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99FA" w14:textId="0F70C990" w:rsidR="0072211D" w:rsidRPr="00C80EC7" w:rsidRDefault="0072211D" w:rsidP="00C80EC7">
      <w:pPr>
        <w:jc w:val="center"/>
        <w:rPr>
          <w:b/>
          <w:bCs/>
          <w:sz w:val="28"/>
          <w:szCs w:val="28"/>
        </w:rPr>
      </w:pPr>
      <w:r w:rsidRPr="00C80EC7">
        <w:rPr>
          <w:b/>
          <w:bCs/>
          <w:sz w:val="28"/>
          <w:szCs w:val="28"/>
        </w:rPr>
        <w:t>ДЕКЛАРАЦИЯ НА КЛИЕНТА</w:t>
      </w:r>
    </w:p>
    <w:p w14:paraId="07D18822" w14:textId="77777777" w:rsidR="00D27691" w:rsidRDefault="0072211D" w:rsidP="00055805">
      <w:pPr>
        <w:jc w:val="both"/>
      </w:pPr>
      <w:r>
        <w:t xml:space="preserve">относно конкретната употреба или употреби на </w:t>
      </w:r>
      <w:proofErr w:type="spellStart"/>
      <w:r>
        <w:t>прекурсор</w:t>
      </w:r>
      <w:proofErr w:type="spellEnd"/>
      <w:r>
        <w:t xml:space="preserve"> на взривни вещества под ограничение, посочен в Регламент (ЕС) 2019/1148 на Европейския парламент и на Съвета (1) (Попълнете с главни букви) (*)</w:t>
      </w:r>
    </w:p>
    <w:p w14:paraId="1A7ED404" w14:textId="3E02ADC7" w:rsidR="00C80EC7" w:rsidRDefault="0072211D" w:rsidP="00055805">
      <w:pPr>
        <w:jc w:val="both"/>
      </w:pPr>
      <w:r>
        <w:t xml:space="preserve"> Долуподписаният/долуподписаната,</w:t>
      </w:r>
    </w:p>
    <w:p w14:paraId="20C5FC1C" w14:textId="77777777" w:rsidR="00C62F83" w:rsidRDefault="003B6994" w:rsidP="00055805">
      <w:pPr>
        <w:jc w:val="both"/>
        <w:rPr>
          <w:lang w:val="en-US"/>
        </w:rPr>
      </w:pPr>
      <w:r>
        <w:t xml:space="preserve"> Име (клиент): </w:t>
      </w:r>
      <w:r w:rsidR="00C62F83">
        <w:rPr>
          <w:lang w:val="en-US"/>
        </w:rPr>
        <w:t>………………………………………………………………………………………………………………………………..</w:t>
      </w:r>
    </w:p>
    <w:p w14:paraId="25F68972" w14:textId="4F6613B3" w:rsidR="00FE5D7B" w:rsidRDefault="00C62F83" w:rsidP="00055805">
      <w:pPr>
        <w:jc w:val="both"/>
      </w:pPr>
      <w:r>
        <w:t xml:space="preserve">Документ за </w:t>
      </w:r>
      <w:proofErr w:type="spellStart"/>
      <w:r>
        <w:t>самоличност</w:t>
      </w:r>
      <w:r w:rsidR="00D27691">
        <w:t>ност</w:t>
      </w:r>
      <w:proofErr w:type="spellEnd"/>
      <w:r w:rsidR="00D27691">
        <w:t xml:space="preserve"> (номер, издаващ орган</w:t>
      </w:r>
      <w:r w:rsidR="000A7F06">
        <w:t>)…………………………………………………………………</w:t>
      </w:r>
      <w:r w:rsidR="00D27691">
        <w:t>……………………………………………………………………………</w:t>
      </w:r>
    </w:p>
    <w:p w14:paraId="03F423A0" w14:textId="1B1594B4" w:rsidR="00C80EC7" w:rsidRDefault="0072211D" w:rsidP="00055805">
      <w:pPr>
        <w:jc w:val="both"/>
      </w:pPr>
      <w:r>
        <w:t xml:space="preserve">Упълномощен представител на: </w:t>
      </w:r>
    </w:p>
    <w:p w14:paraId="6B80BD50" w14:textId="050980C4" w:rsidR="00FE5D7B" w:rsidRDefault="003B6994" w:rsidP="00055805">
      <w:pPr>
        <w:jc w:val="both"/>
      </w:pPr>
      <w:r>
        <w:t>Дружество (</w:t>
      </w:r>
      <w:proofErr w:type="spellStart"/>
      <w:r>
        <w:t>принципал</w:t>
      </w:r>
      <w:proofErr w:type="spellEnd"/>
      <w:r>
        <w:t xml:space="preserve">): </w:t>
      </w:r>
      <w:r w:rsidR="000A7F06">
        <w:t>………………………………………………………………………………………………………………..</w:t>
      </w:r>
    </w:p>
    <w:p w14:paraId="1EC696EB" w14:textId="7EC9814F" w:rsidR="00FE5D7B" w:rsidRDefault="0072211D" w:rsidP="00055805">
      <w:pPr>
        <w:jc w:val="both"/>
      </w:pPr>
      <w:r>
        <w:t>Идентификационен номер по ДДС или друг номер за идентифик</w:t>
      </w:r>
      <w:r w:rsidR="000A7F06">
        <w:t>ация на дружеството (**)/Адрес: ………………………………………………………………………………………………………………………………………</w:t>
      </w:r>
    </w:p>
    <w:p w14:paraId="710D3E3C" w14:textId="6C78749B" w:rsidR="00F049B0" w:rsidRDefault="0072211D" w:rsidP="00D27691">
      <w:pPr>
        <w:jc w:val="center"/>
      </w:pPr>
      <w:r>
        <w:t>Стопанска дейност/занятие/професия:</w:t>
      </w:r>
      <w:r w:rsidR="00444D61" w:rsidRPr="00444D61">
        <w:t xml:space="preserve"> </w:t>
      </w:r>
      <w:r w:rsidR="000A7F06">
        <w:t>………………………………………………………………………………………….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1502"/>
        <w:gridCol w:w="1426"/>
        <w:gridCol w:w="1464"/>
        <w:gridCol w:w="1564"/>
        <w:gridCol w:w="1499"/>
      </w:tblGrid>
      <w:tr w:rsidR="00C80EC7" w14:paraId="0252889C" w14:textId="77777777" w:rsidTr="008E3F9D">
        <w:tc>
          <w:tcPr>
            <w:tcW w:w="1607" w:type="dxa"/>
          </w:tcPr>
          <w:p w14:paraId="4AC19336" w14:textId="05FC9413" w:rsidR="00C80EC7" w:rsidRDefault="00C80EC7" w:rsidP="00D27691">
            <w:pPr>
              <w:jc w:val="center"/>
            </w:pPr>
            <w:r>
              <w:t>Търговско наименование на продукта</w:t>
            </w:r>
          </w:p>
        </w:tc>
        <w:tc>
          <w:tcPr>
            <w:tcW w:w="1502" w:type="dxa"/>
          </w:tcPr>
          <w:p w14:paraId="7F39595A" w14:textId="348FF03C" w:rsidR="00C80EC7" w:rsidRDefault="00C80EC7" w:rsidP="00D27691">
            <w:pPr>
              <w:jc w:val="center"/>
            </w:pPr>
            <w:proofErr w:type="spellStart"/>
            <w:r>
              <w:t>Прекурсор</w:t>
            </w:r>
            <w:proofErr w:type="spellEnd"/>
            <w:r>
              <w:t xml:space="preserve"> на взривни вещества под ограничение</w:t>
            </w:r>
          </w:p>
        </w:tc>
        <w:tc>
          <w:tcPr>
            <w:tcW w:w="1426" w:type="dxa"/>
          </w:tcPr>
          <w:p w14:paraId="5625D09F" w14:textId="63517904" w:rsidR="00C80EC7" w:rsidRDefault="00C80EC7" w:rsidP="00D27691">
            <w:pPr>
              <w:jc w:val="center"/>
            </w:pPr>
            <w:r>
              <w:t>CAS №</w:t>
            </w:r>
          </w:p>
        </w:tc>
        <w:tc>
          <w:tcPr>
            <w:tcW w:w="1464" w:type="dxa"/>
          </w:tcPr>
          <w:p w14:paraId="03C15894" w14:textId="3AEFACF8" w:rsidR="00C80EC7" w:rsidRDefault="00D27691" w:rsidP="00D27691">
            <w:pPr>
              <w:jc w:val="center"/>
            </w:pPr>
            <w:r>
              <w:t>Количес</w:t>
            </w:r>
            <w:r w:rsidR="00C80EC7">
              <w:t>тво (</w:t>
            </w:r>
            <w:proofErr w:type="spellStart"/>
            <w:r w:rsidR="00C80EC7">
              <w:t>kg</w:t>
            </w:r>
            <w:proofErr w:type="spellEnd"/>
            <w:r w:rsidR="00C80EC7">
              <w:t>/ l)</w:t>
            </w:r>
          </w:p>
        </w:tc>
        <w:tc>
          <w:tcPr>
            <w:tcW w:w="1564" w:type="dxa"/>
          </w:tcPr>
          <w:p w14:paraId="2B6FE010" w14:textId="01F9B8B2" w:rsidR="00C80EC7" w:rsidRDefault="00C80EC7" w:rsidP="00D27691">
            <w:pPr>
              <w:jc w:val="center"/>
            </w:pPr>
            <w:r>
              <w:t>Концентрация</w:t>
            </w:r>
          </w:p>
        </w:tc>
        <w:tc>
          <w:tcPr>
            <w:tcW w:w="1499" w:type="dxa"/>
          </w:tcPr>
          <w:p w14:paraId="7DF3856C" w14:textId="0DEECB01" w:rsidR="00C80EC7" w:rsidRDefault="00C80EC7" w:rsidP="00D27691">
            <w:pPr>
              <w:jc w:val="center"/>
            </w:pPr>
            <w:r>
              <w:t>Предвидена употреба</w:t>
            </w:r>
          </w:p>
        </w:tc>
      </w:tr>
      <w:tr w:rsidR="00C80EC7" w14:paraId="10E62D7F" w14:textId="77777777" w:rsidTr="008E3F9D">
        <w:tc>
          <w:tcPr>
            <w:tcW w:w="1607" w:type="dxa"/>
          </w:tcPr>
          <w:p w14:paraId="334F6C44" w14:textId="6BEA09A5" w:rsidR="00C80EC7" w:rsidRPr="005443C4" w:rsidRDefault="00C80EC7" w:rsidP="00E35635">
            <w:pPr>
              <w:jc w:val="center"/>
              <w:rPr>
                <w:lang w:val="en-US"/>
              </w:rPr>
            </w:pPr>
          </w:p>
        </w:tc>
        <w:tc>
          <w:tcPr>
            <w:tcW w:w="1502" w:type="dxa"/>
          </w:tcPr>
          <w:p w14:paraId="08F92AE6" w14:textId="0C80E61F" w:rsidR="00C80EC7" w:rsidRPr="005443C4" w:rsidRDefault="00C80EC7" w:rsidP="007D7CCF">
            <w:pPr>
              <w:jc w:val="center"/>
            </w:pPr>
          </w:p>
        </w:tc>
        <w:tc>
          <w:tcPr>
            <w:tcW w:w="14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D7CCF" w14:paraId="77AE712A" w14:textId="77777777">
              <w:trPr>
                <w:trHeight w:val="100"/>
              </w:trPr>
              <w:tc>
                <w:tcPr>
                  <w:tcW w:w="0" w:type="auto"/>
                </w:tcPr>
                <w:p w14:paraId="45D42C25" w14:textId="4808EB62" w:rsidR="007D7CCF" w:rsidRDefault="007D7CCF" w:rsidP="008379F6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9EF7AE4" w14:textId="77777777" w:rsidR="00C80EC7" w:rsidRDefault="00C80EC7" w:rsidP="007D7CCF">
            <w:pPr>
              <w:jc w:val="center"/>
            </w:pPr>
          </w:p>
        </w:tc>
        <w:tc>
          <w:tcPr>
            <w:tcW w:w="1464" w:type="dxa"/>
          </w:tcPr>
          <w:p w14:paraId="534A65A7" w14:textId="641E6148" w:rsidR="00C80EC7" w:rsidRDefault="00C80EC7" w:rsidP="007D7CCF">
            <w:pPr>
              <w:jc w:val="center"/>
            </w:pPr>
          </w:p>
        </w:tc>
        <w:tc>
          <w:tcPr>
            <w:tcW w:w="1564" w:type="dxa"/>
          </w:tcPr>
          <w:p w14:paraId="682A95ED" w14:textId="482D9295" w:rsidR="00C80EC7" w:rsidRDefault="00055805" w:rsidP="007D7CCF">
            <w:pPr>
              <w:jc w:val="center"/>
            </w:pPr>
            <w:r>
              <w:t>…….</w:t>
            </w:r>
            <w:r w:rsidR="007D7CCF">
              <w:t xml:space="preserve"> %</w:t>
            </w:r>
          </w:p>
        </w:tc>
        <w:tc>
          <w:tcPr>
            <w:tcW w:w="1499" w:type="dxa"/>
          </w:tcPr>
          <w:p w14:paraId="44C69245" w14:textId="7C86F479" w:rsidR="00C80EC7" w:rsidRDefault="00C80EC7" w:rsidP="007D7CCF">
            <w:pPr>
              <w:jc w:val="center"/>
            </w:pPr>
          </w:p>
        </w:tc>
      </w:tr>
    </w:tbl>
    <w:p w14:paraId="59090A42" w14:textId="673AF18F" w:rsidR="00BB05F4" w:rsidRPr="00D27691" w:rsidRDefault="0072211D" w:rsidP="00055805">
      <w:pPr>
        <w:jc w:val="both"/>
      </w:pPr>
      <w:r>
        <w:t>Декларирам, че търговският продукт и веществото или сместа, които той съдържа,</w:t>
      </w:r>
      <w:r w:rsidR="00F049B0">
        <w:t xml:space="preserve"> закупени от фирма „</w:t>
      </w:r>
      <w:r w:rsidR="000A7F06">
        <w:t>ХИМТЕКС</w:t>
      </w:r>
      <w:r w:rsidR="00F049B0">
        <w:t>“</w:t>
      </w:r>
      <w:r w:rsidR="000A7F06">
        <w:t xml:space="preserve"> ООД</w:t>
      </w:r>
      <w:r w:rsidR="00F049B0">
        <w:t xml:space="preserve"> в качеството на наш доставчик</w:t>
      </w:r>
      <w:r>
        <w:t xml:space="preserve"> се използват само за посочената употреба, която при всички случаи е законна, и ще бъдат продавани или доставяни на друг клиент само </w:t>
      </w:r>
      <w:r w:rsidR="008103FE">
        <w:t>,</w:t>
      </w:r>
      <w:r>
        <w:t xml:space="preserve">ако той направи подобна декларация за употребата, при спазване на </w:t>
      </w:r>
      <w:r w:rsidRPr="00D27691">
        <w:t xml:space="preserve">ограниченията, установени в Регламент (ЕС) 2019/1148 за предоставянето им на масовия потребител. </w:t>
      </w:r>
    </w:p>
    <w:p w14:paraId="32882D80" w14:textId="29C1DDE8" w:rsidR="00FE5D7B" w:rsidRPr="00D27691" w:rsidRDefault="00F049B0" w:rsidP="00055805">
      <w:pPr>
        <w:jc w:val="both"/>
      </w:pPr>
      <w:r w:rsidRPr="00D27691">
        <w:t>Задължаваме се да уведомим фирма „</w:t>
      </w:r>
      <w:r w:rsidR="000A7F06" w:rsidRPr="00D27691">
        <w:t>ХИМТЕКС</w:t>
      </w:r>
      <w:r w:rsidRPr="00D27691">
        <w:t>“</w:t>
      </w:r>
      <w:r w:rsidR="000A7F06" w:rsidRPr="00D27691">
        <w:t xml:space="preserve"> ООД</w:t>
      </w:r>
      <w:r w:rsidRPr="00D27691">
        <w:t xml:space="preserve"> незабавно за всякакви промени или обстоятелства, които водят до промяна на настоящата декларация.</w:t>
      </w:r>
    </w:p>
    <w:p w14:paraId="5F460785" w14:textId="77777777" w:rsidR="007A3243" w:rsidRDefault="0072211D">
      <w:r>
        <w:t>Подпис</w:t>
      </w:r>
      <w:r w:rsidR="007A3243">
        <w:t>: ________________________</w:t>
      </w:r>
    </w:p>
    <w:p w14:paraId="07B99F68" w14:textId="02284318" w:rsidR="008E3F9D" w:rsidRDefault="007A3243">
      <w:r>
        <w:t xml:space="preserve"> Име: </w:t>
      </w:r>
      <w:r w:rsidR="000A7F06">
        <w:t>………………………………………………………………………………</w:t>
      </w:r>
    </w:p>
    <w:p w14:paraId="16EE94B9" w14:textId="68FF4456" w:rsidR="007A3243" w:rsidRDefault="0072211D">
      <w:r>
        <w:t>Длъ</w:t>
      </w:r>
      <w:r w:rsidR="007A3243">
        <w:t xml:space="preserve">жност: </w:t>
      </w:r>
      <w:r w:rsidR="000A7F06">
        <w:t>……………………………………………………………………...</w:t>
      </w:r>
    </w:p>
    <w:p w14:paraId="4196DE88" w14:textId="5AFF9DDE" w:rsidR="00C57637" w:rsidRPr="000A7F06" w:rsidRDefault="007A3243" w:rsidP="000A7F06">
      <w:r>
        <w:t xml:space="preserve">Дата: </w:t>
      </w:r>
      <w:r w:rsidR="000A7F06">
        <w:t>………………………………………………………………………………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37B8A4CB">
          <v:rect id="_x0000_i1025" style="width:124pt;height:.75pt" o:hrpct="0" o:hrstd="t" o:hrnoshade="t" o:hr="t" fillcolor="black" stroked="f"/>
        </w:pict>
      </w:r>
    </w:p>
    <w:p w14:paraId="53E3D8A1" w14:textId="77777777" w:rsidR="00C57637" w:rsidRPr="00C57637" w:rsidRDefault="00000000" w:rsidP="00C5763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</w:pPr>
      <w:hyperlink r:id="rId4" w:anchor="ntc1-L_2019186BG.01002001-E0001" w:history="1">
        <w:r w:rsidR="00C57637" w:rsidRPr="00C57637">
          <w:rPr>
            <w:rFonts w:ascii="inherit" w:eastAsia="Times New Roman" w:hAnsi="inherit" w:cs="Times New Roman"/>
            <w:color w:val="3366CC"/>
            <w:sz w:val="19"/>
            <w:szCs w:val="19"/>
            <w:u w:val="single"/>
            <w:lang w:eastAsia="bg-BG"/>
          </w:rPr>
          <w:t>(</w:t>
        </w:r>
        <w:r w:rsidR="00C57637" w:rsidRPr="00C57637">
          <w:rPr>
            <w:rFonts w:ascii="inherit" w:eastAsia="Times New Roman" w:hAnsi="inherit" w:cs="Times New Roman"/>
            <w:color w:val="3366CC"/>
            <w:sz w:val="13"/>
            <w:szCs w:val="13"/>
            <w:vertAlign w:val="superscript"/>
            <w:lang w:eastAsia="bg-BG"/>
          </w:rPr>
          <w:t>1</w:t>
        </w:r>
        <w:r w:rsidR="00C57637" w:rsidRPr="00C57637">
          <w:rPr>
            <w:rFonts w:ascii="inherit" w:eastAsia="Times New Roman" w:hAnsi="inherit" w:cs="Times New Roman"/>
            <w:color w:val="3366CC"/>
            <w:sz w:val="19"/>
            <w:szCs w:val="19"/>
            <w:u w:val="single"/>
            <w:lang w:eastAsia="bg-BG"/>
          </w:rPr>
          <w:t>)</w:t>
        </w:r>
      </w:hyperlink>
      <w:r w:rsidR="00C57637" w:rsidRPr="00C57637"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  <w:t xml:space="preserve">  Регламент (ЕС) 2019/1148 на Европейския парламент и на Съвета от 20 юни 2019 г. за предлагането на пазара и употребата на </w:t>
      </w:r>
      <w:proofErr w:type="spellStart"/>
      <w:r w:rsidR="00C57637" w:rsidRPr="00C57637"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  <w:t>прекурсори</w:t>
      </w:r>
      <w:proofErr w:type="spellEnd"/>
      <w:r w:rsidR="00C57637" w:rsidRPr="00C57637"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  <w:t xml:space="preserve"> на взривни вещества, за изменение на Регламент (ЕО) № 1907/2006 и за отмяна на Регламент (ЕС) № 98/2013 (</w:t>
      </w:r>
      <w:hyperlink r:id="rId5" w:history="1">
        <w:r w:rsidR="00C57637" w:rsidRPr="00C57637">
          <w:rPr>
            <w:rFonts w:ascii="inherit" w:eastAsia="Times New Roman" w:hAnsi="inherit" w:cs="Times New Roman"/>
            <w:color w:val="3366CC"/>
            <w:sz w:val="19"/>
            <w:szCs w:val="19"/>
            <w:u w:val="single"/>
            <w:lang w:eastAsia="bg-BG"/>
          </w:rPr>
          <w:t>ОВ L 186, 11.7.2019 г., стр. 1</w:t>
        </w:r>
      </w:hyperlink>
      <w:r w:rsidR="00C57637" w:rsidRPr="00C57637"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  <w:t>).</w:t>
      </w:r>
    </w:p>
    <w:p w14:paraId="66FA6E6E" w14:textId="77777777" w:rsidR="00C57637" w:rsidRPr="00C57637" w:rsidRDefault="00000000" w:rsidP="00C5763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</w:pPr>
      <w:hyperlink r:id="rId6" w:anchor="ntc*1-L_2019186BG.01002001-E0002" w:history="1">
        <w:r w:rsidR="00C57637" w:rsidRPr="00C57637">
          <w:rPr>
            <w:rFonts w:ascii="inherit" w:eastAsia="Times New Roman" w:hAnsi="inherit" w:cs="Times New Roman"/>
            <w:color w:val="3366CC"/>
            <w:sz w:val="19"/>
            <w:szCs w:val="19"/>
            <w:u w:val="single"/>
            <w:lang w:eastAsia="bg-BG"/>
          </w:rPr>
          <w:t>(</w:t>
        </w:r>
        <w:r w:rsidR="00C57637" w:rsidRPr="00C57637">
          <w:rPr>
            <w:rFonts w:ascii="inherit" w:eastAsia="Times New Roman" w:hAnsi="inherit" w:cs="Times New Roman"/>
            <w:color w:val="3366CC"/>
            <w:sz w:val="13"/>
            <w:szCs w:val="13"/>
            <w:vertAlign w:val="superscript"/>
            <w:lang w:eastAsia="bg-BG"/>
          </w:rPr>
          <w:t>*1</w:t>
        </w:r>
        <w:r w:rsidR="00C57637" w:rsidRPr="00C57637">
          <w:rPr>
            <w:rFonts w:ascii="inherit" w:eastAsia="Times New Roman" w:hAnsi="inherit" w:cs="Times New Roman"/>
            <w:color w:val="3366CC"/>
            <w:sz w:val="19"/>
            <w:szCs w:val="19"/>
            <w:u w:val="single"/>
            <w:lang w:eastAsia="bg-BG"/>
          </w:rPr>
          <w:t>)</w:t>
        </w:r>
      </w:hyperlink>
      <w:r w:rsidR="00C57637" w:rsidRPr="00C57637"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  <w:t>  Можете да добавите необходимите редове в таблицата с веществата.</w:t>
      </w:r>
    </w:p>
    <w:p w14:paraId="046ECE1C" w14:textId="490834BB" w:rsidR="0072211D" w:rsidRDefault="00000000" w:rsidP="00C55EE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</w:pPr>
      <w:hyperlink r:id="rId7" w:anchor="ntc*2-L_2019186BG.01002001-E0003" w:history="1">
        <w:r w:rsidR="00C57637" w:rsidRPr="00C57637">
          <w:rPr>
            <w:rFonts w:ascii="inherit" w:eastAsia="Times New Roman" w:hAnsi="inherit" w:cs="Times New Roman"/>
            <w:color w:val="3366CC"/>
            <w:sz w:val="19"/>
            <w:szCs w:val="19"/>
            <w:u w:val="single"/>
            <w:lang w:eastAsia="bg-BG"/>
          </w:rPr>
          <w:t>(</w:t>
        </w:r>
        <w:r w:rsidR="00C57637" w:rsidRPr="00C57637">
          <w:rPr>
            <w:rFonts w:ascii="inherit" w:eastAsia="Times New Roman" w:hAnsi="inherit" w:cs="Times New Roman"/>
            <w:color w:val="3366CC"/>
            <w:sz w:val="13"/>
            <w:szCs w:val="13"/>
            <w:vertAlign w:val="superscript"/>
            <w:lang w:eastAsia="bg-BG"/>
          </w:rPr>
          <w:t>*2</w:t>
        </w:r>
        <w:r w:rsidR="00C57637" w:rsidRPr="00C57637">
          <w:rPr>
            <w:rFonts w:ascii="inherit" w:eastAsia="Times New Roman" w:hAnsi="inherit" w:cs="Times New Roman"/>
            <w:color w:val="3366CC"/>
            <w:sz w:val="19"/>
            <w:szCs w:val="19"/>
            <w:u w:val="single"/>
            <w:lang w:eastAsia="bg-BG"/>
          </w:rPr>
          <w:t>)</w:t>
        </w:r>
      </w:hyperlink>
      <w:r w:rsidR="00C57637" w:rsidRPr="00C57637"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  <w:t>  Можете да проверите валидността на идентификационния номер по ДДС на икономическия оператор чрез уебсайта VIES на Комисията. В зависимост от националните правила за защита на данните някои държави членки ще предоставят данни и за името и адреса, свързани с идентификационния номер по ДДС, които са регистрирани в националните бази данни.</w:t>
      </w:r>
    </w:p>
    <w:p w14:paraId="5ADBC81E" w14:textId="3C990D1A" w:rsidR="008379F6" w:rsidRDefault="008379F6" w:rsidP="00C55EE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</w:pPr>
    </w:p>
    <w:p w14:paraId="1970B54D" w14:textId="77777777" w:rsidR="008379F6" w:rsidRDefault="008379F6" w:rsidP="008379F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bg-BG"/>
        </w:rPr>
        <w:lastRenderedPageBreak/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(Текст от значение за ЕИП). Химтекс ООД декларира, че предоставените му лични данни във връзка с изискванията на Регламент (ЕС) 2019/1148 на Европейския парламент и на съвета от 20 юни 2019 год.  от физически и/или юридически лица се обработват във връзка с осъществяването на установените със закон функции на Химтекс ООД в качеството му на администратор на лични данни. </w:t>
      </w:r>
    </w:p>
    <w:p w14:paraId="56986EFE" w14:textId="77777777" w:rsidR="008379F6" w:rsidRPr="0072211D" w:rsidRDefault="008379F6" w:rsidP="00C55EEC">
      <w:pPr>
        <w:shd w:val="clear" w:color="auto" w:fill="FFFFFF"/>
        <w:spacing w:before="60" w:after="60" w:line="240" w:lineRule="auto"/>
        <w:jc w:val="both"/>
        <w:rPr>
          <w:sz w:val="18"/>
          <w:szCs w:val="18"/>
        </w:rPr>
      </w:pPr>
    </w:p>
    <w:sectPr w:rsidR="008379F6" w:rsidRPr="0072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1D"/>
    <w:rsid w:val="00055805"/>
    <w:rsid w:val="000A7F06"/>
    <w:rsid w:val="00192330"/>
    <w:rsid w:val="00241551"/>
    <w:rsid w:val="003946EF"/>
    <w:rsid w:val="003B6994"/>
    <w:rsid w:val="003E1D42"/>
    <w:rsid w:val="00444D61"/>
    <w:rsid w:val="005443C4"/>
    <w:rsid w:val="0072211D"/>
    <w:rsid w:val="007A3243"/>
    <w:rsid w:val="007D7CCF"/>
    <w:rsid w:val="008103FE"/>
    <w:rsid w:val="008379F6"/>
    <w:rsid w:val="008C4632"/>
    <w:rsid w:val="008E3F9D"/>
    <w:rsid w:val="00AB6A0D"/>
    <w:rsid w:val="00B83402"/>
    <w:rsid w:val="00BB05F4"/>
    <w:rsid w:val="00C55EEC"/>
    <w:rsid w:val="00C57637"/>
    <w:rsid w:val="00C62F83"/>
    <w:rsid w:val="00C80EC7"/>
    <w:rsid w:val="00D27691"/>
    <w:rsid w:val="00D92E4E"/>
    <w:rsid w:val="00E35635"/>
    <w:rsid w:val="00F049B0"/>
    <w:rsid w:val="00F76CBB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D83"/>
  <w15:chartTrackingRefBased/>
  <w15:docId w15:val="{BE902772-B78E-4A5A-B5B6-9385D91E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a"/>
    <w:rsid w:val="00C5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C57637"/>
    <w:rPr>
      <w:color w:val="0000FF"/>
      <w:u w:val="single"/>
    </w:rPr>
  </w:style>
  <w:style w:type="character" w:customStyle="1" w:styleId="super">
    <w:name w:val="super"/>
    <w:basedOn w:val="a0"/>
    <w:rsid w:val="00C57637"/>
  </w:style>
  <w:style w:type="paragraph" w:customStyle="1" w:styleId="Default">
    <w:name w:val="Default"/>
    <w:rsid w:val="007D7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A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BG/TXT/HTML/?uri=CELEX:32019R1148&amp;from=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BG/TXT/HTML/?uri=CELEX:32019R1148&amp;from=BG" TargetMode="External"/><Relationship Id="rId5" Type="http://schemas.openxmlformats.org/officeDocument/2006/relationships/hyperlink" Target="https://eur-lex.europa.eu/legal-content/BG/AUTO/?uri=OJ:L:2019:186:TOC" TargetMode="External"/><Relationship Id="rId4" Type="http://schemas.openxmlformats.org/officeDocument/2006/relationships/hyperlink" Target="https://eur-lex.europa.eu/legal-content/BG/TXT/HTML/?uri=CELEX:32019R1148&amp;from=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skiriakova</dc:creator>
  <cp:keywords/>
  <dc:description/>
  <cp:lastModifiedBy>Quality1</cp:lastModifiedBy>
  <cp:revision>6</cp:revision>
  <cp:lastPrinted>2020-12-03T14:46:00Z</cp:lastPrinted>
  <dcterms:created xsi:type="dcterms:W3CDTF">2021-01-13T09:33:00Z</dcterms:created>
  <dcterms:modified xsi:type="dcterms:W3CDTF">2022-12-02T14:42:00Z</dcterms:modified>
</cp:coreProperties>
</file>